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3780"/>
        <w:gridCol w:w="6660"/>
      </w:tblGrid>
      <w:tr w:rsidR="0073486C" w:rsidRPr="006A69C2" w:rsidTr="00BD6112">
        <w:tc>
          <w:tcPr>
            <w:tcW w:w="3780" w:type="dxa"/>
            <w:shd w:val="clear" w:color="auto" w:fill="auto"/>
          </w:tcPr>
          <w:p w:rsidR="0073486C" w:rsidRPr="006A69C2" w:rsidRDefault="0073486C" w:rsidP="00BD6112">
            <w:pPr>
              <w:jc w:val="center"/>
              <w:rPr>
                <w:color w:val="0033CC"/>
                <w:sz w:val="28"/>
                <w:szCs w:val="28"/>
              </w:rPr>
            </w:pPr>
            <w:r w:rsidRPr="006A69C2">
              <w:rPr>
                <w:color w:val="0033CC"/>
                <w:sz w:val="28"/>
                <w:szCs w:val="28"/>
              </w:rPr>
              <w:t xml:space="preserve">SỞ Y TẾ </w:t>
            </w:r>
          </w:p>
          <w:p w:rsidR="0073486C" w:rsidRPr="006A69C2" w:rsidRDefault="0073486C" w:rsidP="00BD6112">
            <w:pPr>
              <w:jc w:val="center"/>
              <w:rPr>
                <w:color w:val="0033CC"/>
                <w:sz w:val="28"/>
                <w:szCs w:val="28"/>
              </w:rPr>
            </w:pPr>
            <w:r w:rsidRPr="006A69C2">
              <w:rPr>
                <w:color w:val="0033CC"/>
                <w:sz w:val="28"/>
                <w:szCs w:val="28"/>
              </w:rPr>
              <w:t>THÀNH PHỐ HỒ CHÍ MINH</w:t>
            </w:r>
          </w:p>
          <w:p w:rsidR="0073486C" w:rsidRPr="006A69C2" w:rsidRDefault="0073486C" w:rsidP="00BD6112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6A69C2">
              <w:rPr>
                <w:b/>
                <w:color w:val="0033CC"/>
                <w:sz w:val="28"/>
                <w:szCs w:val="28"/>
              </w:rPr>
              <w:t>BỆNH VIỆN MẮT</w:t>
            </w:r>
          </w:p>
          <w:p w:rsidR="0073486C" w:rsidRPr="006A69C2" w:rsidRDefault="0073486C" w:rsidP="00BD6112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6A69C2">
              <w:rPr>
                <w:b/>
                <w:noProof/>
                <w:color w:val="0033C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4A699" wp14:editId="22D7E89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45720</wp:posOffset>
                      </wp:positionV>
                      <wp:extent cx="914400" cy="0"/>
                      <wp:effectExtent l="5715" t="10795" r="1333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3.6pt" to="12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" strokecolor="#03c"/>
                  </w:pict>
                </mc:Fallback>
              </mc:AlternateContent>
            </w:r>
          </w:p>
        </w:tc>
        <w:tc>
          <w:tcPr>
            <w:tcW w:w="6660" w:type="dxa"/>
            <w:shd w:val="clear" w:color="auto" w:fill="auto"/>
          </w:tcPr>
          <w:p w:rsidR="0073486C" w:rsidRPr="006A69C2" w:rsidRDefault="0073486C" w:rsidP="00BD6112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6A69C2">
              <w:rPr>
                <w:b/>
                <w:color w:val="0033CC"/>
                <w:sz w:val="28"/>
                <w:szCs w:val="28"/>
              </w:rPr>
              <w:t>CỘNG HÒA XÃ HỘI CHỦ NGHĨA VIỆT NAM</w:t>
            </w:r>
          </w:p>
          <w:p w:rsidR="0073486C" w:rsidRPr="006A69C2" w:rsidRDefault="0073486C" w:rsidP="00BD6112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6A69C2">
              <w:rPr>
                <w:b/>
                <w:color w:val="0033CC"/>
                <w:sz w:val="28"/>
                <w:szCs w:val="28"/>
              </w:rPr>
              <w:t>Độc lập – Tự do – Hạnh phúc</w:t>
            </w:r>
          </w:p>
          <w:p w:rsidR="0073486C" w:rsidRPr="006A69C2" w:rsidRDefault="0073486C" w:rsidP="00BD6112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6A69C2">
              <w:rPr>
                <w:b/>
                <w:noProof/>
                <w:color w:val="0033C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3AF3E" wp14:editId="3866C00E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22225</wp:posOffset>
                      </wp:positionV>
                      <wp:extent cx="1828800" cy="0"/>
                      <wp:effectExtent l="6985" t="11430" r="1206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1.75pt" to="22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" strokecolor="#03c"/>
                  </w:pict>
                </mc:Fallback>
              </mc:AlternateContent>
            </w:r>
          </w:p>
        </w:tc>
      </w:tr>
    </w:tbl>
    <w:p w:rsidR="005D728E" w:rsidRPr="006A69C2" w:rsidRDefault="005D728E" w:rsidP="0073486C">
      <w:pPr>
        <w:spacing w:line="288" w:lineRule="auto"/>
        <w:jc w:val="center"/>
        <w:rPr>
          <w:b/>
          <w:color w:val="0033CC"/>
          <w:sz w:val="30"/>
          <w:szCs w:val="32"/>
        </w:rPr>
      </w:pPr>
    </w:p>
    <w:p w:rsidR="005D728E" w:rsidRPr="006A69C2" w:rsidRDefault="005D728E" w:rsidP="0073486C">
      <w:pPr>
        <w:spacing w:line="288" w:lineRule="auto"/>
        <w:jc w:val="center"/>
        <w:rPr>
          <w:b/>
          <w:color w:val="0033CC"/>
          <w:sz w:val="30"/>
          <w:szCs w:val="32"/>
        </w:rPr>
      </w:pPr>
      <w:r w:rsidRPr="006A69C2">
        <w:rPr>
          <w:b/>
          <w:color w:val="0033CC"/>
          <w:sz w:val="30"/>
          <w:szCs w:val="32"/>
        </w:rPr>
        <w:t>BẢNG GIÁ</w:t>
      </w:r>
      <w:r w:rsidR="0073486C" w:rsidRPr="006A69C2">
        <w:rPr>
          <w:b/>
          <w:color w:val="0033CC"/>
          <w:sz w:val="30"/>
          <w:szCs w:val="32"/>
        </w:rPr>
        <w:t xml:space="preserve"> DỊCH VỤ KHÁM BỆNH, CHỮA BỆNH </w:t>
      </w:r>
      <w:r w:rsidR="00F442A0" w:rsidRPr="006A69C2">
        <w:rPr>
          <w:b/>
          <w:color w:val="0033CC"/>
          <w:sz w:val="30"/>
          <w:szCs w:val="32"/>
        </w:rPr>
        <w:t>DÀNH CHO NGƯỜI BỆNH KHÔNG CÓ THẺ</w:t>
      </w:r>
      <w:r w:rsidRPr="006A69C2">
        <w:rPr>
          <w:b/>
          <w:color w:val="0033CC"/>
          <w:sz w:val="30"/>
          <w:szCs w:val="32"/>
        </w:rPr>
        <w:t xml:space="preserve"> BẢO HIỂM Y TẾ </w:t>
      </w:r>
    </w:p>
    <w:p w:rsidR="00174196" w:rsidRPr="005D728E" w:rsidRDefault="0073486C" w:rsidP="0073486C">
      <w:pPr>
        <w:spacing w:line="288" w:lineRule="auto"/>
        <w:jc w:val="center"/>
        <w:rPr>
          <w:b/>
          <w:color w:val="0033CC"/>
          <w:sz w:val="22"/>
          <w:szCs w:val="28"/>
        </w:rPr>
      </w:pPr>
      <w:r w:rsidRPr="006A69C2">
        <w:rPr>
          <w:b/>
          <w:color w:val="0033CC"/>
          <w:sz w:val="22"/>
          <w:szCs w:val="28"/>
        </w:rPr>
        <w:t xml:space="preserve">THEO </w:t>
      </w:r>
      <w:r w:rsidR="005D728E" w:rsidRPr="006A69C2">
        <w:rPr>
          <w:b/>
          <w:color w:val="0033CC"/>
          <w:sz w:val="22"/>
          <w:szCs w:val="28"/>
        </w:rPr>
        <w:t xml:space="preserve">QUY ĐỊNH CỦA </w:t>
      </w:r>
      <w:r w:rsidRPr="006A69C2">
        <w:rPr>
          <w:b/>
          <w:color w:val="0033CC"/>
          <w:sz w:val="22"/>
          <w:szCs w:val="28"/>
        </w:rPr>
        <w:t xml:space="preserve">THÔNG TƯ </w:t>
      </w:r>
      <w:r w:rsidR="00F442A0" w:rsidRPr="006A69C2">
        <w:rPr>
          <w:b/>
          <w:color w:val="0033CC"/>
          <w:sz w:val="22"/>
          <w:szCs w:val="28"/>
        </w:rPr>
        <w:t>02</w:t>
      </w:r>
      <w:r w:rsidRPr="006A69C2">
        <w:rPr>
          <w:b/>
          <w:color w:val="0033CC"/>
          <w:sz w:val="22"/>
          <w:szCs w:val="28"/>
        </w:rPr>
        <w:t>/201</w:t>
      </w:r>
      <w:r w:rsidR="00F442A0" w:rsidRPr="006A69C2">
        <w:rPr>
          <w:b/>
          <w:color w:val="0033CC"/>
          <w:sz w:val="22"/>
          <w:szCs w:val="28"/>
        </w:rPr>
        <w:t>7</w:t>
      </w:r>
      <w:r w:rsidRPr="006A69C2">
        <w:rPr>
          <w:b/>
          <w:color w:val="0033CC"/>
          <w:sz w:val="22"/>
          <w:szCs w:val="28"/>
        </w:rPr>
        <w:t>/TT-BYT</w:t>
      </w:r>
      <w:r w:rsidR="00F442A0" w:rsidRPr="006A69C2">
        <w:rPr>
          <w:b/>
          <w:color w:val="0033CC"/>
          <w:sz w:val="22"/>
          <w:szCs w:val="28"/>
        </w:rPr>
        <w:t xml:space="preserve"> NGÀY 15</w:t>
      </w:r>
      <w:r w:rsidRPr="006A69C2">
        <w:rPr>
          <w:b/>
          <w:color w:val="0033CC"/>
          <w:sz w:val="22"/>
          <w:szCs w:val="28"/>
        </w:rPr>
        <w:t>/</w:t>
      </w:r>
      <w:r w:rsidR="00F442A0" w:rsidRPr="006A69C2">
        <w:rPr>
          <w:b/>
          <w:color w:val="0033CC"/>
          <w:sz w:val="22"/>
          <w:szCs w:val="28"/>
        </w:rPr>
        <w:t>3/2017</w:t>
      </w:r>
      <w:r w:rsidR="00174196" w:rsidRPr="005D728E">
        <w:rPr>
          <w:b/>
          <w:color w:val="0033CC"/>
          <w:sz w:val="22"/>
          <w:szCs w:val="28"/>
        </w:rPr>
        <w:t xml:space="preserve"> </w:t>
      </w:r>
    </w:p>
    <w:p w:rsidR="00286D2B" w:rsidRPr="00286D2B" w:rsidRDefault="00286D2B" w:rsidP="0073486C">
      <w:pPr>
        <w:spacing w:line="288" w:lineRule="auto"/>
        <w:jc w:val="center"/>
        <w:rPr>
          <w:color w:val="0000FF"/>
          <w:sz w:val="2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843"/>
      </w:tblGrid>
      <w:tr w:rsidR="005233C3" w:rsidRPr="00C0092B" w:rsidTr="00784781">
        <w:trPr>
          <w:tblHeader/>
        </w:trPr>
        <w:tc>
          <w:tcPr>
            <w:tcW w:w="817" w:type="dxa"/>
            <w:shd w:val="clear" w:color="auto" w:fill="92CDDC" w:themeFill="accent5" w:themeFillTint="99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STT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Tên dịch vụ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5233C3" w:rsidRPr="00C0092B" w:rsidRDefault="00D54919" w:rsidP="0073486C">
            <w:pPr>
              <w:spacing w:line="288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Giá (đồng)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Ghi chú</w:t>
            </w:r>
          </w:p>
        </w:tc>
      </w:tr>
      <w:tr w:rsidR="005233C3" w:rsidRPr="00C0092B" w:rsidTr="00784781">
        <w:tc>
          <w:tcPr>
            <w:tcW w:w="817" w:type="dxa"/>
            <w:shd w:val="clear" w:color="auto" w:fill="FDE9D9" w:themeFill="accent6" w:themeFillTint="33"/>
          </w:tcPr>
          <w:p w:rsidR="005233C3" w:rsidRPr="00C0092B" w:rsidRDefault="00C65D2B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color w:val="C00000"/>
                <w:sz w:val="28"/>
                <w:szCs w:val="28"/>
              </w:rPr>
              <w:t>GIÁ KHÁM BỆNH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right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233C3" w:rsidRPr="00C0092B" w:rsidRDefault="00F442A0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Khám mắt (chưa bao gồm Đ</w:t>
            </w:r>
            <w:r w:rsidR="006A69C2" w:rsidRPr="00C0092B">
              <w:rPr>
                <w:rFonts w:eastAsiaTheme="minorHAnsi"/>
                <w:color w:val="0000FF"/>
                <w:sz w:val="28"/>
                <w:szCs w:val="28"/>
              </w:rPr>
              <w:t xml:space="preserve">o </w:t>
            </w:r>
            <w:r w:rsidRPr="00C0092B">
              <w:rPr>
                <w:rFonts w:eastAsiaTheme="minorHAnsi"/>
                <w:color w:val="0000FF"/>
                <w:sz w:val="28"/>
                <w:szCs w:val="28"/>
              </w:rPr>
              <w:t>NA, S</w:t>
            </w:r>
            <w:r w:rsidR="006A69C2" w:rsidRPr="00C0092B">
              <w:rPr>
                <w:rFonts w:eastAsiaTheme="minorHAnsi"/>
                <w:color w:val="0000FF"/>
                <w:sz w:val="28"/>
                <w:szCs w:val="28"/>
              </w:rPr>
              <w:t xml:space="preserve">oi </w:t>
            </w:r>
            <w:r w:rsidRPr="00C0092B">
              <w:rPr>
                <w:rFonts w:eastAsiaTheme="minorHAnsi"/>
                <w:color w:val="0000FF"/>
                <w:sz w:val="28"/>
                <w:szCs w:val="28"/>
              </w:rPr>
              <w:t>ĐM)</w:t>
            </w:r>
          </w:p>
        </w:tc>
        <w:tc>
          <w:tcPr>
            <w:tcW w:w="1842" w:type="dxa"/>
          </w:tcPr>
          <w:p w:rsidR="005233C3" w:rsidRPr="00C0092B" w:rsidRDefault="005233C3" w:rsidP="005D728E">
            <w:pPr>
              <w:spacing w:line="288" w:lineRule="auto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39.000</w:t>
            </w:r>
          </w:p>
        </w:tc>
        <w:tc>
          <w:tcPr>
            <w:tcW w:w="1843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33CC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Hội chẩn để xác định ca bệnh khó (chuyên gia/ca; Chỉ áp dụng đối với trường hợp mời chuyên gia đơn vị khác đến hội chẩn tại cơ sở khám, chữa bệnh).</w:t>
            </w:r>
          </w:p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33C3" w:rsidRPr="00C0092B" w:rsidRDefault="005233C3" w:rsidP="0073486C">
            <w:pPr>
              <w:spacing w:line="288" w:lineRule="auto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200.000</w:t>
            </w:r>
          </w:p>
        </w:tc>
        <w:tc>
          <w:tcPr>
            <w:tcW w:w="1843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33CC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  <w:shd w:val="clear" w:color="auto" w:fill="FDE9D9" w:themeFill="accent6" w:themeFillTint="33"/>
          </w:tcPr>
          <w:p w:rsidR="005233C3" w:rsidRPr="00C0092B" w:rsidRDefault="00C65D2B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II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color w:val="C00000"/>
                <w:sz w:val="28"/>
                <w:szCs w:val="28"/>
              </w:rPr>
              <w:t>GIÁ NGÀY GIƯỜNG BỆNH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right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33CC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Ngày giường bệnh Nội khoa:</w:t>
            </w:r>
          </w:p>
        </w:tc>
        <w:tc>
          <w:tcPr>
            <w:tcW w:w="1842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33C3" w:rsidRPr="00C0092B" w:rsidRDefault="005233C3" w:rsidP="005233C3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F442A0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Loại 2: Các Khoa: Cơ-Xương-Khớp, Da liễu, Dị ứng, Tai-Mũi-Họng, Mắt, Răng Hàm Mặt, Ngoại, Phụ -Sản không mổ; YHDT/ PHCN cho nhóm người bệnh tổn thương tủy sống, tai biến mạch máu não, chấn thương sọ não.</w:t>
            </w:r>
          </w:p>
        </w:tc>
        <w:tc>
          <w:tcPr>
            <w:tcW w:w="1842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178.000</w:t>
            </w: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 xml:space="preserve">Ngày giường bệnh ngoại khoa, bỏng; </w:t>
            </w:r>
          </w:p>
        </w:tc>
        <w:tc>
          <w:tcPr>
            <w:tcW w:w="1842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Loại 1 : Sau các phẫu thuật loại đặc biệt; Bỏng độ 3-4 trên 70% diện tích cơ thể</w:t>
            </w:r>
          </w:p>
        </w:tc>
        <w:tc>
          <w:tcPr>
            <w:tcW w:w="1842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286.400</w:t>
            </w: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Loại 2 : Sau các phẫu thuật loại 1; Bỏng độ 3-4 từ 25 -70% diện tích cơ thể</w:t>
            </w:r>
          </w:p>
        </w:tc>
        <w:tc>
          <w:tcPr>
            <w:tcW w:w="1842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250.200</w:t>
            </w: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Loại 3 : Sau các phẫu thuật loại 2; Bỏng độ 2 trên 30% diện tích cơ thể, Bỏng độ 3-4 dưới 25% diện tích cơ thể</w:t>
            </w:r>
          </w:p>
        </w:tc>
        <w:tc>
          <w:tcPr>
            <w:tcW w:w="1842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214.100</w:t>
            </w: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Loại 4 : Sau các phẫu thuật loại 3; Bỏng độ 1, độ 2 dưới 30% diện tích cơ thể</w:t>
            </w:r>
          </w:p>
        </w:tc>
        <w:tc>
          <w:tcPr>
            <w:tcW w:w="1842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jc w:val="right"/>
              <w:rPr>
                <w:color w:val="C00000"/>
                <w:sz w:val="28"/>
                <w:szCs w:val="28"/>
              </w:rPr>
            </w:pPr>
            <w:r w:rsidRPr="00C0092B">
              <w:rPr>
                <w:color w:val="C00000"/>
                <w:sz w:val="28"/>
                <w:szCs w:val="28"/>
              </w:rPr>
              <w:t>183.000</w:t>
            </w:r>
          </w:p>
        </w:tc>
        <w:tc>
          <w:tcPr>
            <w:tcW w:w="1843" w:type="dxa"/>
          </w:tcPr>
          <w:p w:rsidR="005233C3" w:rsidRPr="00C0092B" w:rsidRDefault="005233C3" w:rsidP="00BD6112">
            <w:pPr>
              <w:autoSpaceDE w:val="0"/>
              <w:autoSpaceDN w:val="0"/>
              <w:adjustRightInd w:val="0"/>
              <w:rPr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  <w:shd w:val="clear" w:color="auto" w:fill="FDE9D9" w:themeFill="accent6" w:themeFillTint="33"/>
          </w:tcPr>
          <w:p w:rsidR="005233C3" w:rsidRPr="00C0092B" w:rsidRDefault="00C65D2B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III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CHẨN ĐOÁN BẰNG HÌNH ẢNH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+ đo trục nhãn cầu</w:t>
            </w:r>
          </w:p>
        </w:tc>
        <w:tc>
          <w:tcPr>
            <w:tcW w:w="1842" w:type="dxa"/>
          </w:tcPr>
          <w:p w:rsidR="005233C3" w:rsidRPr="00C0092B" w:rsidRDefault="005233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70.600</w:t>
            </w:r>
          </w:p>
        </w:tc>
        <w:tc>
          <w:tcPr>
            <w:tcW w:w="1843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Doppler màu tim/mạch máu</w:t>
            </w:r>
          </w:p>
        </w:tc>
        <w:tc>
          <w:tcPr>
            <w:tcW w:w="1842" w:type="dxa"/>
          </w:tcPr>
          <w:p w:rsidR="005233C3" w:rsidRPr="00C0092B" w:rsidRDefault="005233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211.000</w:t>
            </w:r>
          </w:p>
        </w:tc>
        <w:tc>
          <w:tcPr>
            <w:tcW w:w="1843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5233C3" w:rsidRPr="00C0092B" w:rsidTr="00784781">
        <w:tc>
          <w:tcPr>
            <w:tcW w:w="817" w:type="dxa"/>
          </w:tcPr>
          <w:p w:rsidR="005233C3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233C3" w:rsidRPr="00C0092B" w:rsidRDefault="005233C3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Doppler màu tim + cản âm</w:t>
            </w:r>
          </w:p>
        </w:tc>
        <w:tc>
          <w:tcPr>
            <w:tcW w:w="1842" w:type="dxa"/>
          </w:tcPr>
          <w:p w:rsidR="005233C3" w:rsidRPr="00C0092B" w:rsidRDefault="005233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246.000</w:t>
            </w:r>
          </w:p>
        </w:tc>
        <w:tc>
          <w:tcPr>
            <w:tcW w:w="1843" w:type="dxa"/>
          </w:tcPr>
          <w:p w:rsidR="005233C3" w:rsidRPr="00C0092B" w:rsidRDefault="005233C3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6A69C2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Xquang phim  ≤ 24x30 cm (1 tư thế)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47.000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6A69C2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Xquang phim  ≤ 24x30 cm (2 tư thế)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53.000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6A69C2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Xquang phim &gt; 24x30 cm (1 tư thế)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53.000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6A69C2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Xquang phim &gt; 24x30 cm (2 tư thế)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66.000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0000FF"/>
                <w:sz w:val="28"/>
                <w:szCs w:val="28"/>
              </w:rPr>
              <w:t>Chụp Xquang số hóa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X-quang số hóa 1 phim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69.000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X-quang số hóa 2 phim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94.000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0B1217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X-quang số hóa 3 phim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119.000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0000FF"/>
                <w:sz w:val="28"/>
                <w:szCs w:val="28"/>
              </w:rPr>
              <w:t xml:space="preserve">Chụp cắt lớp vi tính, chụp mạch, cộng hưởng từ 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CT Scanner đến 32 dãy không có thuốc cản quang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536.000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0B1217">
            <w:pPr>
              <w:tabs>
                <w:tab w:val="center" w:pos="300"/>
              </w:tabs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CT Scanner đến 32 dãy có thuốc cản quang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970.000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CT Scanner 64 dãy đến 128 dãy có thuốc cản quang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2.266.000</w:t>
            </w:r>
          </w:p>
        </w:tc>
        <w:tc>
          <w:tcPr>
            <w:tcW w:w="1843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CT Scanner 64 dãy đến 128 dãy không có thuốc cản quang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1.431.000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IIII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CÁC THỦ THUẬT VÀ DỊCH VỤ NỘI SOI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0B1217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</w:t>
            </w:r>
            <w:r w:rsidR="000B1217" w:rsidRPr="00C0092B">
              <w:rPr>
                <w:color w:val="0033CC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chỉ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Chỉ áp dụng với người bệnh ngoại trú.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0B1217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Đặt nội khí quản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555.000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</w:t>
            </w:r>
            <w:r w:rsidR="00CF71B8" w:rsidRPr="00C0092B">
              <w:rPr>
                <w:color w:val="0033CC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Mở khí quản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</w:t>
            </w:r>
            <w:r w:rsidR="00CF71B8" w:rsidRPr="00C0092B">
              <w:rPr>
                <w:color w:val="0033CC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Sinh thiết da/ niêm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121.000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</w:t>
            </w:r>
            <w:r w:rsidR="00CF71B8" w:rsidRPr="00C0092B">
              <w:rPr>
                <w:color w:val="0033CC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Sinh thiết hạch/ u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249.000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rPr>
          <w:trHeight w:val="4036"/>
        </w:trPr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Thay băng vết thương/ mổ chiều dài  ≤ 15cm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55.000</w:t>
            </w:r>
          </w:p>
        </w:tc>
        <w:tc>
          <w:tcPr>
            <w:tcW w:w="1843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Chỉ áp dụng với người bệnh ngoại trú. Trường hợp áp dụng với BNNT  theo hướng dẫn của BYT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Thay băng vết thương/ mổ chiều dài trên 15cm đến 30 cm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79.600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Thở máy (01 ngày điều trị)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533.000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Tiêm (bắp/dưới da/tĩnh mạch)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Chỉ áp dụng với người bệnh ngoại trú</w:t>
            </w: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A03293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 xml:space="preserve">PHẪU THUẬT, THỦ THUẬT 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Bơm rửa lệ đạo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bè áp MMC hoặc áp 5FU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thuốc MMC; 5FU.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bỏ túi lệ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dịch kính đơn thuần/ lấy dị vật nội nhãn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1.200.000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đầu cắt dịch kính, đầu laser, dây dẫn sáng.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mộng áp Mytomycin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940.000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thuốc MMC.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</w:t>
            </w:r>
            <w:r w:rsidR="00CF71B8" w:rsidRPr="00C0092B">
              <w:rPr>
                <w:color w:val="0033CC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mống mắt chu biên bằng Laser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u bì kết giác mạc có hoặc không ghép kết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1.115.000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Cắt u kết mạc không  vá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750.000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Chích chắp/ lẹo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75.600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Chích mủ hốc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429.000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Chọc tháo dịch dưới hắc mạc, bơm hơi tiền phòng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Chữa bỏng mắt do hàn điện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27.000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Chụp mạch ICG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230.000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thuốc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Đánh bờ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34.900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Điện chẩm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382.000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</w:t>
            </w:r>
            <w:r w:rsidR="00CF71B8" w:rsidRPr="00C0092B">
              <w:rPr>
                <w:color w:val="0033CC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Điện di điều trị (1 lần)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17.600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Điện đông thể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439.000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Điện võng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86.500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CF71B8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Điều trị Laser hồng ngoại; Tập nhược thị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27.000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</w:t>
            </w:r>
            <w:r w:rsidR="00CF71B8" w:rsidRPr="00C0092B">
              <w:rPr>
                <w:color w:val="0033CC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Điều trị một số bệnh võng mạc bằng laser (bệnh võng mạc tiểu đường, cao huyết áp, trẻ đẻ non…); Laser điều trị u nguyên bào võng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CF71B8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</w:t>
            </w:r>
            <w:r w:rsidR="00CF71B8" w:rsidRPr="00C0092B">
              <w:rPr>
                <w:color w:val="0033CC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độ dày giác mạc; Đếm tế bào nội mô giác mạc; Chụp  bản đồ giác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129.000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độ lác; Xác định sơ đồ song thị; Đo biên độ điều tiết; Đo thị giác 2 mắt; Đo thị giác tương phản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58.600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đường kính giác mạc; đo độ lồi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49.600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Đo Javal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58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khúc xạ máy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8.800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Đo nhãn áp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23.700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thị lực khách quan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65.500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thị trường, ám điểm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28.000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Đo tính công suất thủy tinh thể nhân tạo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Đốt lông xiêu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45.700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Ghép giác mạc (01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3.223.000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giác mạc, thuỷ tinh thể nhân tạo.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Ghép màng ối điều trị dính mi cầu/ loét giác mạc lâu liền/ thủng giác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1.177.000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chi phí màng ối.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Ghép màng ối điều trị loét giác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chi phí màng ối.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Gọt giác mạc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734.000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cò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380.000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69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củng  mạc đơn thuần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củng giác mạc phức tạp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1.200.000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củng mạc phức tạp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da mi, kết mạc mi bị rách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1.379.000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da mi, kết mạc mi bị rách - gây tê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774.000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giác mạc đơn thuần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750.000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giác mạc phức tạp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phục hồi bờ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Khâu vết thương phần mềm, tổn thương  vùng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879.000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Khoét bỏ nhãn cầu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79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Lạnh đông đơn thuần phòng bong võng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1.690.000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Laser điều trị u máu mi, kết mạc, hốc mắt, bệnh võng mạc trẻ đẻ non, u nguyên bào võng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1.410.000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giác mạc nông, một mắt (gây mê)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640.000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giác mạc nông, một mắt (gây tê)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75.300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giác mạc sâu, một mắt (gây mê)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829.000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giác mạc sâu, một mắt (gây tê)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314.000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hốc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Lấy dị vật kết mạc nông một mắt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61.600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dị vật tiền phòng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88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huyết thanh đóng ống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89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Lấy sạn vôi kết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Liệu pháp điều trị viêm kết mạc mùa xuân (áp tia β)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53.700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Mở bao sau bằng Laser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244.000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Mổ quặm 1 mi 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1.189.000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Mổ quặm 1 mi  - gây tê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614.000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Mổ quặm 2 mi 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1.356.000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Mổ quặm 2 mi  - gây tê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Mổ quặm 3 mi  - gây tê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1.020.000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Mổ quặm 3 mi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1.563.000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Mổ quặm 4 mi 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1.745.000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99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Mổ quặm 4 mi  - gây tê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1.176.000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Mở tiền phòng rửa máu/ mủ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Mộng tái phát phức tạp có ghép màng ối kết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Múc nội nhãn (có độn hoặc không độn)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516.000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vật liệu độn.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Nặn tuyến bờ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Nâng sàn hốc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2.689.000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tấm lót sàn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Nghiệm pháp phát hiện Glôcôm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97.900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Nối thông lệ mũi 1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ống Silicon.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bong võng mạc kinh điển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2.173.000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đai Silicon.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u hố mắt </w:t>
            </w:r>
          </w:p>
        </w:tc>
        <w:tc>
          <w:tcPr>
            <w:tcW w:w="1842" w:type="dxa"/>
          </w:tcPr>
          <w:p w:rsidR="006A69C2" w:rsidRPr="00C0092B" w:rsidRDefault="006A69C2" w:rsidP="00D549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5.297.000</w:t>
            </w:r>
          </w:p>
        </w:tc>
        <w:tc>
          <w:tcPr>
            <w:tcW w:w="1843" w:type="dxa"/>
          </w:tcPr>
          <w:p w:rsidR="006A69C2" w:rsidRPr="00C0092B" w:rsidRDefault="006A69C2" w:rsidP="00D54919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nẹp, ghim, ốc, vít, kính vi phẫu.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109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cắt bao sau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554.000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đầu cắt bao sau.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cắt bè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cắt dịch kính và điều trị bong võng mạc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2.838.000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 xml:space="preserve">Chưa bao gồm dầu silicon, đai silicon, đầu </w:t>
            </w: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lastRenderedPageBreak/>
              <w:t>cắt dịch kính, Laser nội nhãn.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112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cắt màng đồng tử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895.000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đầu cắt.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cắt mộng ghép màng ối, kết mạc - gây mê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1.416.000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chi phí màng ối.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cắt mộng ghép màng ối, kết mạc - gây tê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915.000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chi phí màng ối.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cắt mống mắt chu biên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cắt thủy tinh thể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đầu cắt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đặt IOL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1.950.000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 xml:space="preserve">Chưa bao gồm thể thủy tinh nhân tạo. 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đặt ống Silicon tiền phòng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1.460.000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ống silicon.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119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điều trị bệnh võng mạc trẻ đẻ non (2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1.723.000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đầu cắt dịch kính, laser nội nhãn, dây dẫn sáng.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đục thuỷ tinh thể bằng phương pháp Phaco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2.615.000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thuỷ tinh thể nhân tạo; đã bao gồm casset dùng nhiều lần, dịch nhầy.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Epicanthus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hẹp khe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595.000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lác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lác (2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1.150.000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lác có Faden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lấy thủy tinh thể ngoài bao, đặt IOL+ cắt bè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1.760.000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thuỷ tinh thể nhân tạo.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mộng đơn một mắt - gây mê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1.376.000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128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mộng đơn thuần một mắt - gây tê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834.000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129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mộng ghép kết mạc tự thân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phủ kết mạc lắp mắt giả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695.000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sụp mi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1.265.000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tái tạo lệ quản kết hợp khâu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1.460.000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ống silicon.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tạo cùng đồ lắp mắt giả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tạo mí (1 mắt)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tạo mí (2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tháo đai độn Silicon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1.629.000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thể thủy tinh bằng phaco và femtosecond có hoặc không có đặt IOL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4.799.000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thủy tinh thể nhân tạo, thiết bị cố định mắt (Pateient interface).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thủy tinh thể ngoài bao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1.600.000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thuỷ tinh thể nhân tạo.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139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u có vá da tạo hình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1.200.000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u kết mạc nông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Phẫu thuật u mi không vá da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689.000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u tổ chức hốc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1.200.000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vá da điều trị lật mi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1.010.000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nội soi giảm áp ổ mắt</w:t>
            </w:r>
          </w:p>
        </w:tc>
        <w:tc>
          <w:tcPr>
            <w:tcW w:w="1842" w:type="dxa"/>
          </w:tcPr>
          <w:p w:rsidR="006A69C2" w:rsidRPr="00C0092B" w:rsidRDefault="006A69C2" w:rsidP="00D549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5.339.000</w:t>
            </w:r>
          </w:p>
        </w:tc>
        <w:tc>
          <w:tcPr>
            <w:tcW w:w="1843" w:type="dxa"/>
          </w:tcPr>
          <w:p w:rsidR="006A69C2" w:rsidRPr="00C0092B" w:rsidRDefault="006A69C2" w:rsidP="00D54919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Phủ kết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614.000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Quang đông thể mi điều trị Glôcôm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275.000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Rạch góc tiền phòng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1.060.000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Rửa cùng đồ 1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149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Sắc giác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bán phần trước (UBM)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195.000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chẩn đoán (1 mắt)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55.400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Siêu âm điều trị (1 ngày)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Sinh thiết u, tế bào học, dịch tổ chức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150.000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Soi bóng đồng tử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28.400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Soi đáy mắt/ Soi góc tiền phòng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49.600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Tách dính mi cầu ghép kết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2.088.000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chi phí màng ối.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156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Tạo hình vùng bè bằng Laser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210.000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Test thử cảm giác giác mạc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36.900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Tháo dầu Silicon phẫu thuật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745.000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159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Thông lệ đạo hai mắt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89.900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Thông lệ đạo một mắt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57.200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Tiêm dưới kết mạc một mắt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44.600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thuốc.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Tiêm hậu nhãn cầu một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44.600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>Chưa bao gồm thuốc.</w:t>
            </w: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Vá sàn  hốc mắt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3.085.000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i/>
                <w:color w:val="0000FF"/>
                <w:sz w:val="28"/>
                <w:szCs w:val="28"/>
              </w:rPr>
              <w:t xml:space="preserve">Chưa bao gồm tấm lót sàn hoặc vá xương </w:t>
            </w: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Các phẫu thuật, thủ thuật còn lại khác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loại đặc biệt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2.081.000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loại 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1.195.000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loại 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845.000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Phẫu thuật loại III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590.000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đặc biệt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519.000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169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337.000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191.000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121.000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VI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GÂY MÊ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Gây mê khác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632.000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VII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XÉT NGHIỆM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Định nhóm máu hệ ABO bằng phương pháp ống nghiệm; trên phiến đá hoặc trên giấy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38.000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Định nhóm máu hệ Rh(D) bằng phương pháp ống nghiệm, phiến đá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30.200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Huyết đồ (sử dụng máy đếm tự động)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67.200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Máu lắng (bằng máy tự động)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33.600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máu chảy/(phương pháp Duke)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12.300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máu đông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12.300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Prothombin (PT%, PTs, INR)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179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Prothrombin (PT,TQ) bằng máy bán tự động, tự động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61.600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thrombin (TT)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Tìm ký sinh trùng sốt rét trong máu bằng phương pháp thủ công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35.800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Tổng phân tích tế bào máu ngoại vi bằng máy </w:t>
            </w:r>
            <w:r w:rsidRPr="00C0092B">
              <w:rPr>
                <w:rFonts w:eastAsiaTheme="minorHAnsi"/>
                <w:color w:val="0000FF"/>
                <w:sz w:val="28"/>
                <w:szCs w:val="28"/>
              </w:rPr>
              <w:lastRenderedPageBreak/>
              <w:t>đếm tự động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lastRenderedPageBreak/>
              <w:t>39.200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lastRenderedPageBreak/>
              <w:t>183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Thời gian thrombin (TT)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Tìm ký sinh trùng sốt rét trong máu bằng phương pháp thủ công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35.800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Tổng phân tích tế bào máu ngoại vi bằng máy đếm tự động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39.200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Định lượng Bilirubin toàn phần hoặc trực tiếp; các enzym: phosphataze kiềm hoặc GOT hoặc GPT…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21.200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187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Định lượng các chất Albumine; Creatine; Globuline; Glucose; Phospho, Protein toàn phần, Ure, Axit Uric, Amylase,…(mỗi chất)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21.200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HbA1C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99.600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189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Tổng phân tích nước tiểu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37.100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Anti-HIV (nhanh)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51.700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191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Anti-HCV (nhanh)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51.700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HBsAg (nhanh)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51.700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Ký sinh trùng/ Vi nấm soi tươi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40.200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Trứng giun sán, đơn bào phương pháp trực tiếp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138.000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 xml:space="preserve">Vi khuẩn nhuộm soi 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65.500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Vi khuẩn nuôi cấy định danh phương pháp thông thường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230.000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VIII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XÉT NGHIỆM GIẢI PHẪU BỆNH LÝ: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198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Xét nghiệm và chẩn đoán mô bệnh học bằng phương pháp nhuộm Đỏ Công gô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276.000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200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Xét nghiệm và chẩn đoán mô bệnh học bằng phương pháp nhuộm Hemtoxylin Eosin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304.000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202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Xét nghiệm và chẩn đoán mô bệnh học bằng phương pháp nhuộm PAS (Periodic Acide - Siff)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360.000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Các thủ thuật còn lại khác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203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421.000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204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237.000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33CC"/>
                <w:sz w:val="28"/>
                <w:szCs w:val="28"/>
              </w:rPr>
            </w:pPr>
            <w:r w:rsidRPr="00C0092B">
              <w:rPr>
                <w:color w:val="0033CC"/>
                <w:sz w:val="28"/>
                <w:szCs w:val="28"/>
              </w:rPr>
              <w:t>205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Thủ thuật loại III</w:t>
            </w:r>
          </w:p>
        </w:tc>
        <w:tc>
          <w:tcPr>
            <w:tcW w:w="1842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115.000</w:t>
            </w:r>
          </w:p>
        </w:tc>
        <w:tc>
          <w:tcPr>
            <w:tcW w:w="1843" w:type="dxa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  <w:tr w:rsidR="006A69C2" w:rsidRPr="00C0092B" w:rsidTr="00784781">
        <w:tc>
          <w:tcPr>
            <w:tcW w:w="817" w:type="dxa"/>
            <w:shd w:val="clear" w:color="auto" w:fill="FDE9D9" w:themeFill="accent6" w:themeFillTint="33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0092B">
              <w:rPr>
                <w:b/>
                <w:color w:val="C00000"/>
                <w:sz w:val="28"/>
                <w:szCs w:val="28"/>
              </w:rPr>
              <w:t>IX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b/>
                <w:bCs/>
                <w:color w:val="C00000"/>
                <w:sz w:val="28"/>
                <w:szCs w:val="28"/>
              </w:rPr>
              <w:t>THĂM DÒ CHỨC NĂNG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6A69C2" w:rsidRPr="00C0092B" w:rsidRDefault="006A69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C00000"/>
                <w:sz w:val="28"/>
                <w:szCs w:val="28"/>
              </w:rPr>
            </w:pPr>
          </w:p>
        </w:tc>
      </w:tr>
      <w:tr w:rsidR="006A69C2" w:rsidRPr="00CA1044" w:rsidTr="00784781">
        <w:tc>
          <w:tcPr>
            <w:tcW w:w="817" w:type="dxa"/>
          </w:tcPr>
          <w:p w:rsidR="006A69C2" w:rsidRPr="00C0092B" w:rsidRDefault="006A69C2" w:rsidP="0073486C">
            <w:pPr>
              <w:spacing w:line="288" w:lineRule="auto"/>
              <w:jc w:val="center"/>
              <w:rPr>
                <w:color w:val="0000FF"/>
                <w:sz w:val="28"/>
                <w:szCs w:val="28"/>
              </w:rPr>
            </w:pPr>
            <w:r w:rsidRPr="00C0092B">
              <w:rPr>
                <w:color w:val="0000FF"/>
                <w:sz w:val="28"/>
                <w:szCs w:val="28"/>
              </w:rPr>
              <w:t>206</w:t>
            </w:r>
          </w:p>
        </w:tc>
        <w:tc>
          <w:tcPr>
            <w:tcW w:w="5387" w:type="dxa"/>
          </w:tcPr>
          <w:p w:rsidR="006A69C2" w:rsidRPr="00C0092B" w:rsidRDefault="006A69C2" w:rsidP="007847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8"/>
                <w:szCs w:val="28"/>
              </w:rPr>
            </w:pPr>
            <w:r w:rsidRPr="00C0092B">
              <w:rPr>
                <w:rFonts w:eastAsiaTheme="minorHAnsi"/>
                <w:color w:val="0000FF"/>
                <w:sz w:val="28"/>
                <w:szCs w:val="28"/>
              </w:rPr>
              <w:t>Điện tâm đồ</w:t>
            </w:r>
          </w:p>
        </w:tc>
        <w:tc>
          <w:tcPr>
            <w:tcW w:w="1842" w:type="dxa"/>
          </w:tcPr>
          <w:p w:rsidR="006A69C2" w:rsidRPr="00CA1044" w:rsidRDefault="006A69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C00000"/>
                <w:sz w:val="28"/>
                <w:szCs w:val="28"/>
              </w:rPr>
            </w:pPr>
            <w:r w:rsidRPr="00C0092B">
              <w:rPr>
                <w:rFonts w:eastAsiaTheme="minorHAnsi"/>
                <w:color w:val="C00000"/>
                <w:sz w:val="28"/>
                <w:szCs w:val="28"/>
              </w:rPr>
              <w:t>45.900</w:t>
            </w:r>
          </w:p>
        </w:tc>
        <w:tc>
          <w:tcPr>
            <w:tcW w:w="1843" w:type="dxa"/>
          </w:tcPr>
          <w:p w:rsidR="006A69C2" w:rsidRPr="00286D2B" w:rsidRDefault="006A69C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FF"/>
                <w:sz w:val="28"/>
                <w:szCs w:val="28"/>
              </w:rPr>
            </w:pPr>
          </w:p>
        </w:tc>
      </w:tr>
    </w:tbl>
    <w:p w:rsidR="0073486C" w:rsidRPr="006A7D3A" w:rsidRDefault="0073486C" w:rsidP="0073486C">
      <w:pPr>
        <w:spacing w:line="288" w:lineRule="auto"/>
        <w:jc w:val="center"/>
        <w:rPr>
          <w:b/>
          <w:i/>
          <w:color w:val="0033CC"/>
          <w:sz w:val="28"/>
        </w:rPr>
      </w:pPr>
    </w:p>
    <w:p w:rsidR="006A69C2" w:rsidRDefault="00D154C2" w:rsidP="00D154C2">
      <w:pPr>
        <w:pStyle w:val="ListParagraph"/>
        <w:numPr>
          <w:ilvl w:val="0"/>
          <w:numId w:val="1"/>
        </w:numPr>
        <w:spacing w:line="360" w:lineRule="auto"/>
        <w:ind w:left="850" w:hanging="425"/>
        <w:rPr>
          <w:b/>
          <w:color w:val="0000FF"/>
          <w:sz w:val="28"/>
          <w:szCs w:val="28"/>
        </w:rPr>
      </w:pPr>
      <w:r w:rsidRPr="006A69C2">
        <w:rPr>
          <w:b/>
          <w:color w:val="0000FF"/>
          <w:sz w:val="28"/>
          <w:szCs w:val="28"/>
        </w:rPr>
        <w:t xml:space="preserve">Bảng giá trên được trích từ phụ lục 1, phụ lục 2, phụ lục 3 của Thông tư </w:t>
      </w:r>
      <w:r w:rsidR="00146FED" w:rsidRPr="006A69C2">
        <w:rPr>
          <w:b/>
          <w:color w:val="0000FF"/>
          <w:sz w:val="28"/>
          <w:szCs w:val="28"/>
        </w:rPr>
        <w:t xml:space="preserve">liên tịch số </w:t>
      </w:r>
      <w:r w:rsidR="006A69C2" w:rsidRPr="006A69C2">
        <w:rPr>
          <w:b/>
          <w:color w:val="0000FF"/>
          <w:sz w:val="28"/>
          <w:szCs w:val="28"/>
        </w:rPr>
        <w:t>02</w:t>
      </w:r>
      <w:r w:rsidRPr="006A69C2">
        <w:rPr>
          <w:b/>
          <w:color w:val="0000FF"/>
          <w:sz w:val="28"/>
          <w:szCs w:val="28"/>
        </w:rPr>
        <w:t>/201</w:t>
      </w:r>
      <w:r w:rsidR="006A69C2" w:rsidRPr="006A69C2">
        <w:rPr>
          <w:b/>
          <w:color w:val="0000FF"/>
          <w:sz w:val="28"/>
          <w:szCs w:val="28"/>
        </w:rPr>
        <w:t>7</w:t>
      </w:r>
      <w:r w:rsidRPr="006A69C2">
        <w:rPr>
          <w:b/>
          <w:color w:val="0000FF"/>
          <w:sz w:val="28"/>
          <w:szCs w:val="28"/>
        </w:rPr>
        <w:t xml:space="preserve">/TT – BYT ngày </w:t>
      </w:r>
      <w:r w:rsidR="006A69C2" w:rsidRPr="006A69C2">
        <w:rPr>
          <w:b/>
          <w:color w:val="0000FF"/>
          <w:sz w:val="28"/>
          <w:szCs w:val="28"/>
        </w:rPr>
        <w:t>15/3</w:t>
      </w:r>
      <w:r w:rsidRPr="006A69C2">
        <w:rPr>
          <w:b/>
          <w:color w:val="0000FF"/>
          <w:sz w:val="28"/>
          <w:szCs w:val="28"/>
        </w:rPr>
        <w:t>/201</w:t>
      </w:r>
      <w:r w:rsidR="006A69C2" w:rsidRPr="006A69C2">
        <w:rPr>
          <w:b/>
          <w:color w:val="0000FF"/>
          <w:sz w:val="28"/>
          <w:szCs w:val="28"/>
        </w:rPr>
        <w:t>7</w:t>
      </w:r>
      <w:r w:rsidRPr="006A69C2">
        <w:rPr>
          <w:b/>
          <w:color w:val="0000FF"/>
          <w:sz w:val="28"/>
          <w:szCs w:val="28"/>
        </w:rPr>
        <w:t xml:space="preserve"> của Bộ Y tế</w:t>
      </w:r>
      <w:r w:rsidR="006A69C2">
        <w:rPr>
          <w:b/>
          <w:color w:val="0000FF"/>
          <w:sz w:val="28"/>
          <w:szCs w:val="28"/>
        </w:rPr>
        <w:t>.</w:t>
      </w:r>
    </w:p>
    <w:p w:rsidR="00D6130E" w:rsidRPr="006A69C2" w:rsidRDefault="00D54919" w:rsidP="00D154C2">
      <w:pPr>
        <w:pStyle w:val="ListParagraph"/>
        <w:numPr>
          <w:ilvl w:val="0"/>
          <w:numId w:val="1"/>
        </w:numPr>
        <w:spacing w:line="360" w:lineRule="auto"/>
        <w:ind w:left="850" w:hanging="425"/>
        <w:rPr>
          <w:b/>
          <w:color w:val="0000FF"/>
          <w:sz w:val="28"/>
          <w:szCs w:val="28"/>
        </w:rPr>
      </w:pPr>
      <w:r w:rsidRPr="006A69C2">
        <w:rPr>
          <w:b/>
          <w:color w:val="0000FF"/>
          <w:sz w:val="28"/>
          <w:szCs w:val="28"/>
        </w:rPr>
        <w:t>Áp dụng từ ngày 01/0</w:t>
      </w:r>
      <w:r w:rsidR="006A69C2">
        <w:rPr>
          <w:b/>
          <w:color w:val="0000FF"/>
          <w:sz w:val="28"/>
          <w:szCs w:val="28"/>
        </w:rPr>
        <w:t>8</w:t>
      </w:r>
      <w:r w:rsidRPr="006A69C2">
        <w:rPr>
          <w:b/>
          <w:color w:val="0000FF"/>
          <w:sz w:val="28"/>
          <w:szCs w:val="28"/>
        </w:rPr>
        <w:t>/201</w:t>
      </w:r>
      <w:r w:rsidR="006A69C2">
        <w:rPr>
          <w:b/>
          <w:color w:val="0000FF"/>
          <w:sz w:val="28"/>
          <w:szCs w:val="28"/>
        </w:rPr>
        <w:t>7</w:t>
      </w:r>
      <w:r w:rsidRPr="006A69C2">
        <w:rPr>
          <w:b/>
          <w:color w:val="0000FF"/>
          <w:sz w:val="28"/>
          <w:szCs w:val="28"/>
        </w:rPr>
        <w:t>.</w:t>
      </w:r>
    </w:p>
    <w:p w:rsidR="00D54919" w:rsidRPr="00D54919" w:rsidRDefault="00D54919" w:rsidP="00784781">
      <w:pPr>
        <w:jc w:val="right"/>
        <w:rPr>
          <w:i/>
          <w:sz w:val="28"/>
          <w:szCs w:val="28"/>
        </w:rPr>
      </w:pPr>
    </w:p>
    <w:sectPr w:rsidR="00D54919" w:rsidRPr="00D54919" w:rsidSect="00784781">
      <w:pgSz w:w="11907" w:h="16840" w:code="9"/>
      <w:pgMar w:top="680" w:right="794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F58"/>
    <w:multiLevelType w:val="hybridMultilevel"/>
    <w:tmpl w:val="6256E35C"/>
    <w:lvl w:ilvl="0" w:tplc="81DC67BE">
      <w:start w:val="4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6C"/>
    <w:rsid w:val="00024799"/>
    <w:rsid w:val="000B1217"/>
    <w:rsid w:val="00146FED"/>
    <w:rsid w:val="00174196"/>
    <w:rsid w:val="00286D2B"/>
    <w:rsid w:val="003C70D7"/>
    <w:rsid w:val="005233C3"/>
    <w:rsid w:val="005D728E"/>
    <w:rsid w:val="006A69C2"/>
    <w:rsid w:val="0073486C"/>
    <w:rsid w:val="00784781"/>
    <w:rsid w:val="00840F88"/>
    <w:rsid w:val="008476A9"/>
    <w:rsid w:val="00A03293"/>
    <w:rsid w:val="00BD6112"/>
    <w:rsid w:val="00C0092B"/>
    <w:rsid w:val="00C65D2B"/>
    <w:rsid w:val="00CA1044"/>
    <w:rsid w:val="00CF71B8"/>
    <w:rsid w:val="00D154C2"/>
    <w:rsid w:val="00D54919"/>
    <w:rsid w:val="00D6130E"/>
    <w:rsid w:val="00F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khth1</dc:creator>
  <cp:keywords/>
  <dc:description/>
  <cp:lastModifiedBy>khth1</cp:lastModifiedBy>
  <cp:revision>5</cp:revision>
  <cp:lastPrinted>2016-02-24T03:54:00Z</cp:lastPrinted>
  <dcterms:created xsi:type="dcterms:W3CDTF">2017-07-28T09:36:00Z</dcterms:created>
  <dcterms:modified xsi:type="dcterms:W3CDTF">2017-11-16T03:22:00Z</dcterms:modified>
</cp:coreProperties>
</file>